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2EBBC" w14:textId="77777777" w:rsidR="003C79D3" w:rsidRPr="00BE27EC" w:rsidRDefault="003C79D3" w:rsidP="003C79D3">
      <w:pPr>
        <w:spacing w:line="288" w:lineRule="auto"/>
        <w:jc w:val="center"/>
        <w:rPr>
          <w:rFonts w:ascii="標楷體" w:eastAsia="標楷體" w:hAnsi="標楷體" w:cs="Times"/>
          <w:sz w:val="38"/>
          <w:szCs w:val="38"/>
        </w:rPr>
      </w:pPr>
      <w:r w:rsidRPr="00BE27EC">
        <w:rPr>
          <w:rFonts w:ascii="標楷體" w:eastAsia="標楷體" w:hAnsi="標楷體"/>
          <w:sz w:val="38"/>
          <w:szCs w:val="38"/>
        </w:rPr>
        <w:t>新竹市文化局蒐集個人資料告知事項暨個人資料提供同意書</w:t>
      </w:r>
    </w:p>
    <w:p w14:paraId="227A59AD" w14:textId="77777777" w:rsidR="003C79D3" w:rsidRPr="00BE27EC" w:rsidRDefault="003C79D3" w:rsidP="003C79D3">
      <w:pPr>
        <w:spacing w:line="288" w:lineRule="auto"/>
        <w:jc w:val="center"/>
        <w:rPr>
          <w:rFonts w:ascii="標楷體" w:eastAsia="標楷體" w:hAnsi="標楷體" w:cs="Times"/>
          <w:sz w:val="32"/>
          <w:szCs w:val="32"/>
        </w:rPr>
      </w:pPr>
      <w:r w:rsidRPr="00BE27EC">
        <w:rPr>
          <w:rFonts w:ascii="標楷體" w:eastAsia="標楷體" w:hAnsi="標楷體"/>
          <w:sz w:val="32"/>
          <w:szCs w:val="32"/>
        </w:rPr>
        <w:t>蒐集個人資料告知事項</w:t>
      </w:r>
    </w:p>
    <w:p w14:paraId="4ACEF52C" w14:textId="77777777" w:rsidR="003C79D3" w:rsidRPr="00BE27EC" w:rsidRDefault="003C79D3" w:rsidP="003C79D3">
      <w:pPr>
        <w:rPr>
          <w:rFonts w:ascii="標楷體" w:eastAsia="標楷體" w:hAnsi="標楷體" w:cs="Times"/>
        </w:rPr>
      </w:pPr>
      <w:r w:rsidRPr="00BE27EC">
        <w:rPr>
          <w:rFonts w:ascii="標楷體" w:eastAsia="標楷體" w:hAnsi="標楷體"/>
          <w:u w:val="single"/>
        </w:rPr>
        <w:t xml:space="preserve">        </w:t>
      </w:r>
      <w:r w:rsidRPr="00BE27EC">
        <w:rPr>
          <w:rFonts w:ascii="標楷體" w:eastAsia="標楷體" w:hAnsi="標楷體"/>
          <w:b/>
          <w:u w:val="single"/>
        </w:rPr>
        <w:t xml:space="preserve"> </w:t>
      </w:r>
      <w:r w:rsidRPr="00106957">
        <w:rPr>
          <w:rFonts w:ascii="標楷體" w:eastAsia="標楷體" w:hAnsi="標楷體"/>
          <w:u w:val="single"/>
        </w:rPr>
        <w:t>新竹市文化局</w:t>
      </w:r>
      <w:r w:rsidRPr="00BE27EC">
        <w:rPr>
          <w:rFonts w:ascii="標楷體" w:eastAsia="標楷體" w:hAnsi="標楷體"/>
          <w:u w:val="single"/>
        </w:rPr>
        <w:t xml:space="preserve">                  </w:t>
      </w:r>
      <w:r w:rsidRPr="00BE27EC">
        <w:rPr>
          <w:rFonts w:ascii="標楷體" w:eastAsia="標楷體" w:hAnsi="標楷體"/>
        </w:rPr>
        <w:t>（下稱本機關）依據個人資料保護法第8條第1項規定，於  台端同意提供</w:t>
      </w:r>
      <w:proofErr w:type="gramStart"/>
      <w:r w:rsidRPr="00BE27EC">
        <w:rPr>
          <w:rFonts w:ascii="標楷體" w:eastAsia="標楷體" w:hAnsi="標楷體"/>
        </w:rPr>
        <w:t>資料予本機關</w:t>
      </w:r>
      <w:proofErr w:type="gramEnd"/>
      <w:r w:rsidRPr="00BE27EC">
        <w:rPr>
          <w:rFonts w:ascii="標楷體" w:eastAsia="標楷體" w:hAnsi="標楷體"/>
        </w:rPr>
        <w:t>蒐集、處理及利用之前，</w:t>
      </w:r>
      <w:proofErr w:type="gramStart"/>
      <w:r w:rsidRPr="00BE27EC">
        <w:rPr>
          <w:rFonts w:ascii="標楷體" w:eastAsia="標楷體" w:hAnsi="標楷體"/>
        </w:rPr>
        <w:t>謹先告知</w:t>
      </w:r>
      <w:proofErr w:type="gramEnd"/>
      <w:r w:rsidRPr="00BE27EC">
        <w:rPr>
          <w:rFonts w:ascii="標楷體" w:eastAsia="標楷體" w:hAnsi="標楷體"/>
        </w:rPr>
        <w:t>下列事項：</w:t>
      </w:r>
    </w:p>
    <w:p w14:paraId="00A08316" w14:textId="77777777" w:rsidR="003C79D3" w:rsidRPr="00BE27EC" w:rsidRDefault="003C79D3" w:rsidP="003C79D3">
      <w:pPr>
        <w:rPr>
          <w:rFonts w:ascii="標楷體" w:eastAsia="標楷體" w:hAnsi="標楷體" w:cs="Times"/>
        </w:rPr>
      </w:pPr>
      <w:r w:rsidRPr="00BE27EC">
        <w:rPr>
          <w:rFonts w:ascii="標楷體" w:eastAsia="標楷體" w:hAnsi="標楷體"/>
        </w:rPr>
        <w:t>一、蒐集之目的：</w:t>
      </w:r>
    </w:p>
    <w:p w14:paraId="28D19E43" w14:textId="77777777" w:rsidR="003C79D3" w:rsidRPr="00BE27EC" w:rsidRDefault="003C79D3" w:rsidP="003C79D3">
      <w:pPr>
        <w:spacing w:before="60"/>
        <w:rPr>
          <w:rFonts w:ascii="標楷體" w:eastAsia="標楷體" w:hAnsi="標楷體" w:cs="Times"/>
        </w:rPr>
      </w:pPr>
      <w:r w:rsidRPr="00BE27EC">
        <w:rPr>
          <w:rFonts w:ascii="標楷體" w:eastAsia="標楷體" w:hAnsi="標楷體"/>
        </w:rPr>
        <w:t>(一)本機關依文化資產保存法第89條第1項規定行使公權力，普查或接受提報具保存價值之無形文化資產項目、內容及範圍，進行個人資料之蒐集，送法定程序審查後，列冊追蹤，並建立基礎資料。</w:t>
      </w:r>
    </w:p>
    <w:p w14:paraId="0CB13DD2" w14:textId="77777777" w:rsidR="003C79D3" w:rsidRPr="00BE27EC" w:rsidRDefault="003C79D3" w:rsidP="003C79D3">
      <w:pPr>
        <w:spacing w:before="60"/>
        <w:rPr>
          <w:rFonts w:ascii="標楷體" w:eastAsia="標楷體" w:hAnsi="標楷體" w:cs="Times"/>
        </w:rPr>
      </w:pPr>
      <w:r w:rsidRPr="00BE27EC">
        <w:rPr>
          <w:rFonts w:ascii="標楷體" w:eastAsia="標楷體" w:hAnsi="標楷體"/>
        </w:rPr>
        <w:t>(二)本機關為提供有效實用之無形文化資產項目及其保存者資訊，進行個人資料之蒐集、處理及利用，</w:t>
      </w:r>
      <w:r w:rsidRPr="00BE27EC">
        <w:rPr>
          <w:rFonts w:ascii="標楷體" w:eastAsia="標楷體" w:hAnsi="標楷體" w:hint="cs"/>
        </w:rPr>
        <w:t>授權範圍將所取得之資料提供本機關及新竹市政府、</w:t>
      </w:r>
      <w:proofErr w:type="gramStart"/>
      <w:r w:rsidRPr="00BE27EC">
        <w:rPr>
          <w:rFonts w:ascii="標楷體" w:eastAsia="標楷體" w:hAnsi="標楷體" w:hint="cs"/>
        </w:rPr>
        <w:t>文化部暨所屬</w:t>
      </w:r>
      <w:proofErr w:type="gramEnd"/>
      <w:r w:rsidRPr="00BE27EC">
        <w:rPr>
          <w:rFonts w:ascii="標楷體" w:eastAsia="標楷體" w:hAnsi="標楷體" w:hint="cs"/>
        </w:rPr>
        <w:t>機關進行影片、導</w:t>
      </w:r>
      <w:proofErr w:type="gramStart"/>
      <w:r w:rsidRPr="00BE27EC">
        <w:rPr>
          <w:rFonts w:ascii="標楷體" w:eastAsia="標楷體" w:hAnsi="標楷體" w:hint="cs"/>
        </w:rPr>
        <w:t>覽</w:t>
      </w:r>
      <w:proofErr w:type="gramEnd"/>
      <w:r w:rsidRPr="00BE27EC">
        <w:rPr>
          <w:rFonts w:ascii="標楷體" w:eastAsia="標楷體" w:hAnsi="標楷體" w:hint="cs"/>
        </w:rPr>
        <w:t>手冊、巡禮地圖、其他有關文宣製作，並可透過網際網路、媒體做為非營利用途之公開展示與檢索及下載使用，</w:t>
      </w:r>
      <w:r w:rsidRPr="00BE27EC">
        <w:rPr>
          <w:rFonts w:ascii="標楷體" w:eastAsia="標楷體" w:hAnsi="標楷體"/>
        </w:rPr>
        <w:t xml:space="preserve">建置資料庫並網站公開提供公眾點閱查詢。 </w:t>
      </w:r>
    </w:p>
    <w:p w14:paraId="069D593A" w14:textId="77777777" w:rsidR="003C79D3" w:rsidRPr="00BE27EC" w:rsidRDefault="003C79D3" w:rsidP="003C79D3">
      <w:pPr>
        <w:pStyle w:val="ae"/>
        <w:spacing w:before="60"/>
        <w:rPr>
          <w:rFonts w:ascii="標楷體" w:eastAsia="標楷體" w:hAnsi="標楷體" w:cs="Times" w:hint="default"/>
          <w:color w:val="auto"/>
          <w:sz w:val="24"/>
          <w:szCs w:val="24"/>
        </w:rPr>
      </w:pPr>
      <w:r w:rsidRPr="00BE27EC">
        <w:rPr>
          <w:rFonts w:ascii="標楷體" w:eastAsia="標楷體" w:hAnsi="標楷體"/>
          <w:color w:val="auto"/>
          <w:sz w:val="24"/>
          <w:szCs w:val="24"/>
        </w:rPr>
        <w:t>二、個人資料之類別：</w:t>
      </w:r>
    </w:p>
    <w:p w14:paraId="5D74BD2E" w14:textId="77777777" w:rsidR="003C79D3" w:rsidRPr="00BE27EC" w:rsidRDefault="003C79D3" w:rsidP="003C79D3">
      <w:pPr>
        <w:pStyle w:val="ae"/>
        <w:ind w:left="468"/>
        <w:rPr>
          <w:rFonts w:ascii="標楷體" w:eastAsia="標楷體" w:hAnsi="標楷體" w:cs="Times" w:hint="default"/>
          <w:color w:val="auto"/>
          <w:sz w:val="24"/>
          <w:szCs w:val="24"/>
        </w:rPr>
      </w:pPr>
      <w:r w:rsidRPr="00BE27EC">
        <w:rPr>
          <w:rFonts w:ascii="標楷體" w:eastAsia="標楷體" w:hAnsi="標楷體"/>
          <w:color w:val="auto"/>
          <w:sz w:val="24"/>
          <w:szCs w:val="24"/>
        </w:rPr>
        <w:t>姓名、別名、身分證字號、出生日期、所屬團體名稱、聯絡方式、聯絡地址、 簡歷、團體名稱、代表人或管理人、成立或立案日期、成立或立案地址等。</w:t>
      </w:r>
    </w:p>
    <w:p w14:paraId="628A6B42" w14:textId="77777777" w:rsidR="003C79D3" w:rsidRPr="00BE27EC" w:rsidRDefault="003C79D3" w:rsidP="003C79D3">
      <w:pPr>
        <w:pStyle w:val="ae"/>
        <w:spacing w:before="60"/>
        <w:rPr>
          <w:rFonts w:ascii="標楷體" w:eastAsia="標楷體" w:hAnsi="標楷體" w:cs="Times" w:hint="default"/>
          <w:color w:val="auto"/>
          <w:sz w:val="24"/>
          <w:szCs w:val="24"/>
        </w:rPr>
      </w:pPr>
      <w:r w:rsidRPr="00BE27EC">
        <w:rPr>
          <w:rFonts w:ascii="標楷體" w:eastAsia="標楷體" w:hAnsi="標楷體"/>
          <w:color w:val="auto"/>
          <w:sz w:val="24"/>
          <w:szCs w:val="24"/>
        </w:rPr>
        <w:t>三、個人資料利用之</w:t>
      </w:r>
      <w:proofErr w:type="gramStart"/>
      <w:r w:rsidRPr="00BE27EC">
        <w:rPr>
          <w:rFonts w:ascii="標楷體" w:eastAsia="標楷體" w:hAnsi="標楷體"/>
          <w:color w:val="auto"/>
          <w:sz w:val="24"/>
          <w:szCs w:val="24"/>
        </w:rPr>
        <w:t>期間、</w:t>
      </w:r>
      <w:proofErr w:type="gramEnd"/>
      <w:r w:rsidRPr="00BE27EC">
        <w:rPr>
          <w:rFonts w:ascii="標楷體" w:eastAsia="標楷體" w:hAnsi="標楷體"/>
          <w:color w:val="auto"/>
          <w:sz w:val="24"/>
          <w:szCs w:val="24"/>
        </w:rPr>
        <w:t>對象、地區、方式：</w:t>
      </w:r>
    </w:p>
    <w:p w14:paraId="7341A787" w14:textId="77777777" w:rsidR="003C79D3" w:rsidRPr="00BE27EC" w:rsidRDefault="003C79D3" w:rsidP="003C79D3">
      <w:pPr>
        <w:pStyle w:val="ae"/>
        <w:spacing w:before="60"/>
        <w:rPr>
          <w:rFonts w:ascii="標楷體" w:eastAsia="標楷體" w:hAnsi="標楷體" w:cs="Times" w:hint="default"/>
          <w:color w:val="auto"/>
          <w:sz w:val="24"/>
          <w:szCs w:val="24"/>
        </w:rPr>
      </w:pPr>
      <w:r w:rsidRPr="00BE27EC">
        <w:rPr>
          <w:rFonts w:ascii="標楷體" w:eastAsia="標楷體" w:hAnsi="標楷體"/>
          <w:color w:val="auto"/>
          <w:sz w:val="24"/>
          <w:szCs w:val="24"/>
        </w:rPr>
        <w:t>(</w:t>
      </w:r>
      <w:proofErr w:type="gramStart"/>
      <w:r w:rsidRPr="00BE27EC">
        <w:rPr>
          <w:rFonts w:ascii="標楷體" w:eastAsia="標楷體" w:hAnsi="標楷體"/>
          <w:color w:val="auto"/>
          <w:sz w:val="24"/>
          <w:szCs w:val="24"/>
        </w:rPr>
        <w:t>一</w:t>
      </w:r>
      <w:proofErr w:type="gramEnd"/>
      <w:r w:rsidRPr="00BE27EC">
        <w:rPr>
          <w:rFonts w:ascii="標楷體" w:eastAsia="標楷體" w:hAnsi="標楷體"/>
          <w:color w:val="auto"/>
          <w:sz w:val="24"/>
          <w:szCs w:val="24"/>
        </w:rPr>
        <w:t>)期間：本機關將於蒐集目的之存續期間合理利用的個人資料。</w:t>
      </w:r>
    </w:p>
    <w:p w14:paraId="38C4DD1B" w14:textId="77777777" w:rsidR="003C79D3" w:rsidRPr="00BE27EC" w:rsidRDefault="003C79D3" w:rsidP="003C79D3">
      <w:pPr>
        <w:pStyle w:val="ae"/>
        <w:spacing w:before="60"/>
        <w:rPr>
          <w:rFonts w:ascii="標楷體" w:eastAsia="標楷體" w:hAnsi="標楷體" w:cs="Times" w:hint="default"/>
          <w:color w:val="auto"/>
          <w:sz w:val="24"/>
          <w:szCs w:val="24"/>
        </w:rPr>
      </w:pPr>
      <w:r w:rsidRPr="00BE27EC">
        <w:rPr>
          <w:rFonts w:ascii="標楷體" w:eastAsia="標楷體" w:hAnsi="標楷體"/>
          <w:color w:val="auto"/>
          <w:sz w:val="24"/>
          <w:szCs w:val="24"/>
        </w:rPr>
        <w:t>(二)對象：本機關、</w:t>
      </w:r>
      <w:r w:rsidRPr="00BE27EC">
        <w:rPr>
          <w:rFonts w:ascii="標楷體" w:eastAsia="標楷體" w:hAnsi="標楷體" w:hint="cs"/>
          <w:color w:val="auto"/>
          <w:sz w:val="24"/>
          <w:szCs w:val="24"/>
        </w:rPr>
        <w:t>新竹市政府、</w:t>
      </w:r>
      <w:proofErr w:type="gramStart"/>
      <w:r w:rsidRPr="00BE27EC">
        <w:rPr>
          <w:rFonts w:ascii="標楷體" w:eastAsia="標楷體" w:hAnsi="標楷體" w:hint="cs"/>
          <w:color w:val="auto"/>
          <w:sz w:val="24"/>
          <w:szCs w:val="24"/>
        </w:rPr>
        <w:t>文化部暨所屬</w:t>
      </w:r>
      <w:proofErr w:type="gramEnd"/>
      <w:r w:rsidRPr="00BE27EC">
        <w:rPr>
          <w:rFonts w:ascii="標楷體" w:eastAsia="標楷體" w:hAnsi="標楷體" w:hint="cs"/>
          <w:color w:val="auto"/>
          <w:sz w:val="24"/>
          <w:szCs w:val="24"/>
        </w:rPr>
        <w:t>機關</w:t>
      </w:r>
      <w:r w:rsidRPr="00BE27EC">
        <w:rPr>
          <w:rFonts w:ascii="標楷體" w:eastAsia="標楷體" w:hAnsi="標楷體"/>
          <w:color w:val="auto"/>
          <w:sz w:val="24"/>
          <w:szCs w:val="24"/>
        </w:rPr>
        <w:t>、依法令規定利用之機構(</w:t>
      </w:r>
      <w:proofErr w:type="gramStart"/>
      <w:r w:rsidRPr="00BE27EC">
        <w:rPr>
          <w:rFonts w:ascii="標楷體" w:eastAsia="標楷體" w:hAnsi="標楷體"/>
          <w:color w:val="auto"/>
          <w:sz w:val="24"/>
          <w:szCs w:val="24"/>
        </w:rPr>
        <w:t>含受委託</w:t>
      </w:r>
      <w:proofErr w:type="gramEnd"/>
      <w:r w:rsidRPr="00BE27EC">
        <w:rPr>
          <w:rFonts w:ascii="標楷體" w:eastAsia="標楷體" w:hAnsi="標楷體"/>
          <w:color w:val="auto"/>
          <w:sz w:val="24"/>
          <w:szCs w:val="24"/>
        </w:rPr>
        <w:t>處理事務之委外機構)、一般大眾。</w:t>
      </w:r>
    </w:p>
    <w:p w14:paraId="73632069" w14:textId="77777777" w:rsidR="003C79D3" w:rsidRPr="00BE27EC" w:rsidRDefault="003C79D3" w:rsidP="003C79D3">
      <w:pPr>
        <w:pStyle w:val="ae"/>
        <w:spacing w:before="60"/>
        <w:rPr>
          <w:rFonts w:ascii="標楷體" w:eastAsia="標楷體" w:hAnsi="標楷體" w:cs="Times" w:hint="default"/>
          <w:color w:val="auto"/>
          <w:sz w:val="24"/>
          <w:szCs w:val="24"/>
        </w:rPr>
      </w:pPr>
      <w:r w:rsidRPr="00BE27EC">
        <w:rPr>
          <w:rFonts w:ascii="標楷體" w:eastAsia="標楷體" w:hAnsi="標楷體"/>
          <w:color w:val="auto"/>
          <w:sz w:val="24"/>
          <w:szCs w:val="24"/>
        </w:rPr>
        <w:t>(三)地區：本機關僅於中華民國領域內利用 台端的個人資料。</w:t>
      </w:r>
    </w:p>
    <w:p w14:paraId="3CDF408D" w14:textId="77777777" w:rsidR="003C79D3" w:rsidRPr="00BE27EC" w:rsidRDefault="003C79D3" w:rsidP="003C79D3">
      <w:pPr>
        <w:pStyle w:val="ae"/>
        <w:spacing w:before="60"/>
        <w:rPr>
          <w:rFonts w:ascii="標楷體" w:eastAsia="標楷體" w:hAnsi="標楷體" w:cs="Times" w:hint="default"/>
          <w:color w:val="auto"/>
          <w:sz w:val="24"/>
          <w:szCs w:val="24"/>
        </w:rPr>
      </w:pPr>
      <w:r w:rsidRPr="00BE27EC">
        <w:rPr>
          <w:rFonts w:ascii="標楷體" w:eastAsia="標楷體" w:hAnsi="標楷體"/>
          <w:color w:val="auto"/>
          <w:sz w:val="24"/>
          <w:szCs w:val="24"/>
        </w:rPr>
        <w:t>(四)方式：本機關將於原蒐集之特定目的、以及其他公務機關請求行政協助之目的範圍內， 合理利用 台端的個人資料；方式包含網際網路公開傳播。公開程度如下：</w:t>
      </w:r>
    </w:p>
    <w:p w14:paraId="5BBC23FB" w14:textId="77777777" w:rsidR="003C79D3" w:rsidRPr="00BE27EC" w:rsidRDefault="003C79D3" w:rsidP="003C79D3">
      <w:pPr>
        <w:pStyle w:val="ae"/>
        <w:spacing w:before="60"/>
        <w:rPr>
          <w:rFonts w:ascii="標楷體" w:eastAsia="標楷體" w:hAnsi="標楷體" w:cs="Times" w:hint="default"/>
          <w:color w:val="auto"/>
          <w:sz w:val="24"/>
          <w:szCs w:val="24"/>
        </w:rPr>
      </w:pPr>
      <w:r w:rsidRPr="00BE27EC">
        <w:rPr>
          <w:rFonts w:ascii="標楷體" w:eastAsia="標楷體" w:hAnsi="標楷體"/>
          <w:color w:val="auto"/>
          <w:sz w:val="24"/>
          <w:szCs w:val="24"/>
        </w:rPr>
        <w:t>四、當事人得行使之權利及方式：</w:t>
      </w:r>
    </w:p>
    <w:p w14:paraId="5BBD4E51" w14:textId="77777777" w:rsidR="003C79D3" w:rsidRPr="00BE27EC" w:rsidRDefault="003C79D3" w:rsidP="003C79D3">
      <w:pPr>
        <w:pStyle w:val="ae"/>
        <w:spacing w:before="60"/>
        <w:rPr>
          <w:rFonts w:ascii="標楷體" w:eastAsia="標楷體" w:hAnsi="標楷體" w:cs="Times" w:hint="default"/>
          <w:color w:val="auto"/>
          <w:sz w:val="24"/>
          <w:szCs w:val="24"/>
        </w:rPr>
      </w:pPr>
      <w:r w:rsidRPr="00BE27EC">
        <w:rPr>
          <w:rFonts w:ascii="標楷體" w:eastAsia="標楷體" w:hAnsi="標楷體"/>
          <w:color w:val="auto"/>
          <w:sz w:val="24"/>
          <w:szCs w:val="24"/>
        </w:rPr>
        <w:t>(</w:t>
      </w:r>
      <w:proofErr w:type="gramStart"/>
      <w:r w:rsidRPr="00BE27EC">
        <w:rPr>
          <w:rFonts w:ascii="標楷體" w:eastAsia="標楷體" w:hAnsi="標楷體"/>
          <w:color w:val="auto"/>
          <w:sz w:val="24"/>
          <w:szCs w:val="24"/>
        </w:rPr>
        <w:t>一</w:t>
      </w:r>
      <w:proofErr w:type="gramEnd"/>
      <w:r w:rsidRPr="00BE27EC">
        <w:rPr>
          <w:rFonts w:ascii="標楷體" w:eastAsia="標楷體" w:hAnsi="標楷體"/>
          <w:color w:val="auto"/>
          <w:sz w:val="24"/>
          <w:szCs w:val="24"/>
        </w:rPr>
        <w:t>)依據個人資料保護法第3條規定， 台端就本機關所保有之個人資料得行使下列權利:</w:t>
      </w:r>
    </w:p>
    <w:p w14:paraId="0872561E" w14:textId="77777777" w:rsidR="003C79D3" w:rsidRPr="00BE27EC" w:rsidRDefault="003C79D3" w:rsidP="003C79D3">
      <w:pPr>
        <w:pStyle w:val="ae"/>
        <w:rPr>
          <w:rFonts w:ascii="標楷體" w:eastAsia="標楷體" w:hAnsi="標楷體" w:cs="Times" w:hint="default"/>
          <w:color w:val="auto"/>
          <w:sz w:val="24"/>
          <w:szCs w:val="24"/>
        </w:rPr>
      </w:pPr>
      <w:r w:rsidRPr="00BE27EC">
        <w:rPr>
          <w:rFonts w:ascii="標楷體" w:eastAsia="標楷體" w:hAnsi="標楷體"/>
          <w:color w:val="auto"/>
          <w:sz w:val="24"/>
          <w:szCs w:val="24"/>
        </w:rPr>
        <w:t>1、查詢、請求閱覽或請求製給複製本。</w:t>
      </w:r>
    </w:p>
    <w:p w14:paraId="255E6476" w14:textId="77777777" w:rsidR="003C79D3" w:rsidRPr="00BE27EC" w:rsidRDefault="003C79D3" w:rsidP="003C79D3">
      <w:pPr>
        <w:pStyle w:val="ae"/>
        <w:rPr>
          <w:rFonts w:ascii="標楷體" w:eastAsia="標楷體" w:hAnsi="標楷體" w:cs="Times" w:hint="default"/>
          <w:color w:val="auto"/>
          <w:sz w:val="24"/>
          <w:szCs w:val="24"/>
        </w:rPr>
      </w:pPr>
      <w:r w:rsidRPr="00BE27EC">
        <w:rPr>
          <w:rFonts w:ascii="標楷體" w:eastAsia="標楷體" w:hAnsi="標楷體"/>
          <w:color w:val="auto"/>
          <w:sz w:val="24"/>
          <w:szCs w:val="24"/>
        </w:rPr>
        <w:t xml:space="preserve">2、請求補充或更正，惟應適當說明原因、事實。 </w:t>
      </w:r>
    </w:p>
    <w:p w14:paraId="3140D91C" w14:textId="77777777" w:rsidR="003C79D3" w:rsidRPr="00BE27EC" w:rsidRDefault="003C79D3" w:rsidP="003C79D3">
      <w:pPr>
        <w:pStyle w:val="ae"/>
        <w:rPr>
          <w:rFonts w:ascii="標楷體" w:eastAsia="標楷體" w:hAnsi="標楷體" w:cs="Times" w:hint="default"/>
          <w:color w:val="auto"/>
          <w:sz w:val="24"/>
          <w:szCs w:val="24"/>
        </w:rPr>
      </w:pPr>
      <w:r w:rsidRPr="00BE27EC">
        <w:rPr>
          <w:rFonts w:ascii="標楷體" w:eastAsia="標楷體" w:hAnsi="標楷體"/>
          <w:color w:val="auto"/>
          <w:sz w:val="24"/>
          <w:szCs w:val="24"/>
        </w:rPr>
        <w:t xml:space="preserve">3、個人資料蒐集之特定目的消失或期限屆滿時，得請求刪除、停止處理或利用。但本機關因執行業 </w:t>
      </w:r>
      <w:proofErr w:type="gramStart"/>
      <w:r w:rsidRPr="00BE27EC">
        <w:rPr>
          <w:rFonts w:ascii="標楷體" w:eastAsia="標楷體" w:hAnsi="標楷體"/>
          <w:color w:val="auto"/>
          <w:sz w:val="24"/>
          <w:szCs w:val="24"/>
        </w:rPr>
        <w:t>務</w:t>
      </w:r>
      <w:proofErr w:type="gramEnd"/>
      <w:r w:rsidRPr="00BE27EC">
        <w:rPr>
          <w:rFonts w:ascii="標楷體" w:eastAsia="標楷體" w:hAnsi="標楷體"/>
          <w:color w:val="auto"/>
          <w:sz w:val="24"/>
          <w:szCs w:val="24"/>
        </w:rPr>
        <w:t>所必須或經 台端同意者，不在此限。</w:t>
      </w:r>
    </w:p>
    <w:p w14:paraId="1FD5E3A3" w14:textId="77777777" w:rsidR="003C79D3" w:rsidRPr="00BE27EC" w:rsidRDefault="003C79D3" w:rsidP="003C79D3">
      <w:pPr>
        <w:pStyle w:val="ae"/>
        <w:spacing w:before="60"/>
        <w:rPr>
          <w:rFonts w:ascii="標楷體" w:eastAsia="標楷體" w:hAnsi="標楷體" w:cs="Times" w:hint="default"/>
          <w:color w:val="auto"/>
          <w:sz w:val="24"/>
          <w:szCs w:val="24"/>
        </w:rPr>
      </w:pPr>
      <w:r w:rsidRPr="00BE27EC">
        <w:rPr>
          <w:rFonts w:ascii="標楷體" w:eastAsia="標楷體" w:hAnsi="標楷體"/>
          <w:color w:val="auto"/>
          <w:sz w:val="24"/>
          <w:szCs w:val="24"/>
        </w:rPr>
        <w:t xml:space="preserve">(二)若 台端權益因行使上述權利而導致減損時，本機關不負相關賠償責任。另依個人資料保護法第14 條規定，本機關得酌收行政作業費用。 </w:t>
      </w:r>
    </w:p>
    <w:p w14:paraId="6B8A9D3C" w14:textId="77777777" w:rsidR="003C79D3" w:rsidRPr="00BE27EC" w:rsidRDefault="003C79D3" w:rsidP="003C79D3">
      <w:pPr>
        <w:pStyle w:val="ae"/>
        <w:spacing w:before="60"/>
        <w:rPr>
          <w:rFonts w:ascii="標楷體" w:eastAsia="標楷體" w:hAnsi="標楷體" w:cs="Times" w:hint="default"/>
          <w:color w:val="auto"/>
          <w:sz w:val="24"/>
          <w:szCs w:val="24"/>
        </w:rPr>
      </w:pPr>
      <w:r w:rsidRPr="00BE27EC">
        <w:rPr>
          <w:rFonts w:ascii="標楷體" w:eastAsia="標楷體" w:hAnsi="標楷體"/>
          <w:color w:val="auto"/>
          <w:sz w:val="24"/>
          <w:szCs w:val="24"/>
        </w:rPr>
        <w:t>五、當事人不提供個人資料將對其權益之影響：</w:t>
      </w:r>
    </w:p>
    <w:p w14:paraId="3FBEE967" w14:textId="77777777" w:rsidR="003C79D3" w:rsidRPr="00BE27EC" w:rsidRDefault="003C79D3" w:rsidP="003C79D3">
      <w:pPr>
        <w:pStyle w:val="ae"/>
        <w:ind w:left="468"/>
        <w:rPr>
          <w:rFonts w:ascii="標楷體" w:eastAsia="標楷體" w:hAnsi="標楷體" w:cs="Times" w:hint="default"/>
          <w:color w:val="auto"/>
          <w:sz w:val="24"/>
          <w:szCs w:val="24"/>
        </w:rPr>
      </w:pPr>
      <w:r w:rsidRPr="00BE27EC">
        <w:rPr>
          <w:rFonts w:ascii="標楷體" w:eastAsia="標楷體" w:hAnsi="標楷體"/>
          <w:color w:val="auto"/>
          <w:sz w:val="24"/>
          <w:szCs w:val="24"/>
        </w:rPr>
        <w:t>台端可自由選擇是否提供個人資料給本機關，若拒絕提供，則本機關即不進行無形文化資產項目及其保存者之法定審查程序，無從列冊追蹤，也無法將  台端的人才資訊公開於本機關官方網站及相關平台。</w:t>
      </w:r>
    </w:p>
    <w:p w14:paraId="1A0CEFC2" w14:textId="77777777" w:rsidR="003C79D3" w:rsidRPr="00BE27EC" w:rsidRDefault="003C79D3" w:rsidP="003C79D3">
      <w:pPr>
        <w:pStyle w:val="ae"/>
        <w:ind w:left="468"/>
        <w:rPr>
          <w:rFonts w:ascii="標楷體" w:eastAsia="標楷體" w:hAnsi="標楷體" w:cs="Times" w:hint="default"/>
          <w:color w:val="auto"/>
        </w:rPr>
      </w:pPr>
    </w:p>
    <w:p w14:paraId="7D56A90F" w14:textId="77777777" w:rsidR="00307CC7" w:rsidRPr="00BE27EC" w:rsidRDefault="00307CC7" w:rsidP="003C79D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14:paraId="00A09E83" w14:textId="77777777" w:rsidR="00307CC7" w:rsidRPr="00BE27EC" w:rsidRDefault="00307CC7" w:rsidP="003C79D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14:paraId="2CEDB705" w14:textId="77777777" w:rsidR="00BE27EC" w:rsidRDefault="00BE27EC" w:rsidP="003C79D3">
      <w:pPr>
        <w:snapToGrid w:val="0"/>
        <w:jc w:val="center"/>
        <w:rPr>
          <w:rFonts w:ascii="標楷體" w:eastAsia="標楷體" w:hAnsi="標楷體"/>
          <w:sz w:val="38"/>
          <w:szCs w:val="38"/>
        </w:rPr>
      </w:pPr>
    </w:p>
    <w:p w14:paraId="369313D5" w14:textId="77777777" w:rsidR="003C79D3" w:rsidRPr="00BE27EC" w:rsidRDefault="003C79D3" w:rsidP="003C79D3">
      <w:pPr>
        <w:snapToGrid w:val="0"/>
        <w:jc w:val="center"/>
        <w:rPr>
          <w:rFonts w:ascii="Times" w:hAnsi="Times" w:hint="eastAsia"/>
          <w:sz w:val="28"/>
          <w:szCs w:val="28"/>
        </w:rPr>
      </w:pPr>
      <w:r w:rsidRPr="00BE27EC">
        <w:rPr>
          <w:rFonts w:ascii="標楷體" w:eastAsia="標楷體" w:hAnsi="標楷體" w:hint="eastAsia"/>
          <w:sz w:val="38"/>
          <w:szCs w:val="38"/>
        </w:rPr>
        <w:t>2019新竹市藝文資源普查</w:t>
      </w:r>
      <w:r w:rsidRPr="00BE27EC">
        <w:rPr>
          <w:rFonts w:ascii="標楷體" w:eastAsia="標楷體" w:hAnsi="標楷體"/>
          <w:sz w:val="38"/>
          <w:szCs w:val="38"/>
        </w:rPr>
        <w:t>個人資料使用授權同意書</w:t>
      </w:r>
      <w:r w:rsidRPr="00BE27EC">
        <w:rPr>
          <w:rFonts w:ascii="Times" w:hAnsi="Times"/>
          <w:sz w:val="28"/>
          <w:szCs w:val="28"/>
        </w:rPr>
        <w:t xml:space="preserve"> </w:t>
      </w:r>
    </w:p>
    <w:p w14:paraId="436CAFA1" w14:textId="77777777" w:rsidR="003C79D3" w:rsidRPr="00A52FA4" w:rsidRDefault="003C79D3" w:rsidP="003C79D3">
      <w:pPr>
        <w:snapToGrid w:val="0"/>
        <w:jc w:val="center"/>
        <w:rPr>
          <w:rFonts w:ascii="Times" w:hAnsi="Times" w:cs="Times" w:hint="eastAsia"/>
          <w:sz w:val="28"/>
          <w:szCs w:val="28"/>
        </w:rPr>
      </w:pPr>
    </w:p>
    <w:p w14:paraId="3B9A7C2B" w14:textId="77777777" w:rsidR="00BE27EC" w:rsidRPr="00A52FA4" w:rsidRDefault="00BE27EC" w:rsidP="003C79D3">
      <w:pPr>
        <w:snapToGrid w:val="0"/>
        <w:jc w:val="center"/>
        <w:rPr>
          <w:rFonts w:ascii="Times" w:hAnsi="Times" w:cs="Times" w:hint="eastAsia"/>
          <w:sz w:val="28"/>
          <w:szCs w:val="28"/>
        </w:rPr>
      </w:pPr>
    </w:p>
    <w:p w14:paraId="309A5ECE" w14:textId="77777777" w:rsidR="003C79D3" w:rsidRPr="00BE27EC" w:rsidRDefault="003C79D3" w:rsidP="003C79D3">
      <w:pPr>
        <w:pStyle w:val="ae"/>
        <w:rPr>
          <w:rFonts w:ascii="標楷體" w:eastAsia="標楷體" w:hAnsi="標楷體" w:cs="Times" w:hint="default"/>
          <w:color w:val="auto"/>
          <w:sz w:val="28"/>
          <w:szCs w:val="28"/>
        </w:rPr>
      </w:pPr>
      <w:r w:rsidRPr="00BE27EC">
        <w:rPr>
          <w:rFonts w:ascii="標楷體" w:eastAsia="標楷體" w:hAnsi="標楷體"/>
          <w:color w:val="auto"/>
          <w:sz w:val="28"/>
          <w:szCs w:val="28"/>
        </w:rPr>
        <w:t>本人已瞭解上述事項，並同意</w:t>
      </w:r>
      <w:r w:rsidRPr="00BE27EC">
        <w:rPr>
          <w:rFonts w:ascii="標楷體" w:eastAsia="標楷體" w:hAnsi="標楷體"/>
          <w:color w:val="auto"/>
          <w:sz w:val="28"/>
          <w:szCs w:val="28"/>
          <w:u w:val="single"/>
        </w:rPr>
        <w:t xml:space="preserve">        新竹市文化局       </w:t>
      </w:r>
      <w:r w:rsidRPr="00BE27EC">
        <w:rPr>
          <w:rFonts w:ascii="標楷體" w:eastAsia="標楷體" w:hAnsi="標楷體"/>
          <w:color w:val="auto"/>
          <w:sz w:val="28"/>
          <w:szCs w:val="28"/>
        </w:rPr>
        <w:t>進行本人</w:t>
      </w:r>
      <w:proofErr w:type="gramStart"/>
      <w:r w:rsidRPr="00BE27EC">
        <w:rPr>
          <w:rFonts w:ascii="標楷體" w:eastAsia="標楷體" w:hAnsi="標楷體"/>
          <w:color w:val="auto"/>
          <w:sz w:val="28"/>
          <w:szCs w:val="28"/>
        </w:rPr>
        <w:t>個</w:t>
      </w:r>
      <w:proofErr w:type="gramEnd"/>
      <w:r w:rsidRPr="00BE27EC">
        <w:rPr>
          <w:rFonts w:ascii="標楷體" w:eastAsia="標楷體" w:hAnsi="標楷體"/>
          <w:color w:val="auto"/>
          <w:sz w:val="28"/>
          <w:szCs w:val="28"/>
        </w:rPr>
        <w:t xml:space="preserve"> 人資料蒐集、處理、利用，並建置於資料庫及官方網站提供公眾點閱查詢，以及其他公務機關請求行政協助目的之提供。本人已瞭解此一同意書符合個人資料保護法及相關法規之要求，且同意本機關留存此同意書，供日後取出查驗。 </w:t>
      </w:r>
    </w:p>
    <w:p w14:paraId="2D33CEDE" w14:textId="77777777" w:rsidR="003C79D3" w:rsidRPr="00BE27EC" w:rsidRDefault="003C79D3" w:rsidP="003C79D3">
      <w:pPr>
        <w:pStyle w:val="ae"/>
        <w:spacing w:before="80"/>
        <w:jc w:val="right"/>
        <w:rPr>
          <w:rFonts w:ascii="標楷體" w:eastAsia="標楷體" w:hAnsi="標楷體" w:cs="Times" w:hint="default"/>
          <w:color w:val="auto"/>
          <w:sz w:val="28"/>
          <w:szCs w:val="28"/>
        </w:rPr>
      </w:pPr>
      <w:proofErr w:type="gramStart"/>
      <w:r w:rsidRPr="00BE27EC">
        <w:rPr>
          <w:rFonts w:ascii="標楷體" w:eastAsia="標楷體" w:hAnsi="標楷體"/>
          <w:color w:val="auto"/>
          <w:sz w:val="28"/>
          <w:szCs w:val="28"/>
        </w:rPr>
        <w:t>立書人</w:t>
      </w:r>
      <w:proofErr w:type="gramEnd"/>
      <w:r w:rsidRPr="00BE27EC">
        <w:rPr>
          <w:rFonts w:ascii="標楷體" w:eastAsia="標楷體" w:hAnsi="標楷體"/>
          <w:color w:val="auto"/>
          <w:sz w:val="28"/>
          <w:szCs w:val="28"/>
        </w:rPr>
        <w:t>：</w:t>
      </w:r>
      <w:r w:rsidRPr="00BE27EC">
        <w:rPr>
          <w:rFonts w:ascii="標楷體" w:eastAsia="標楷體" w:hAnsi="標楷體"/>
          <w:color w:val="auto"/>
          <w:sz w:val="28"/>
          <w:szCs w:val="28"/>
          <w:u w:val="single"/>
        </w:rPr>
        <w:t xml:space="preserve">                              </w:t>
      </w:r>
      <w:r w:rsidRPr="00BE27EC">
        <w:rPr>
          <w:rFonts w:ascii="標楷體" w:eastAsia="標楷體" w:hAnsi="標楷體"/>
          <w:color w:val="auto"/>
          <w:sz w:val="28"/>
          <w:szCs w:val="28"/>
        </w:rPr>
        <w:t xml:space="preserve">(簽名或蓋章) </w:t>
      </w:r>
    </w:p>
    <w:p w14:paraId="3793DFCF" w14:textId="77777777" w:rsidR="003C79D3" w:rsidRPr="00BE27EC" w:rsidRDefault="003C79D3" w:rsidP="003C79D3">
      <w:pPr>
        <w:pStyle w:val="ae"/>
        <w:spacing w:before="80"/>
        <w:jc w:val="right"/>
        <w:rPr>
          <w:rFonts w:ascii="標楷體" w:eastAsia="標楷體" w:hAnsi="標楷體" w:hint="default"/>
          <w:color w:val="auto"/>
          <w:sz w:val="28"/>
          <w:szCs w:val="28"/>
        </w:rPr>
      </w:pPr>
      <w:r w:rsidRPr="00BE27EC">
        <w:rPr>
          <w:rFonts w:ascii="標楷體" w:eastAsia="標楷體" w:hAnsi="標楷體"/>
          <w:color w:val="auto"/>
          <w:sz w:val="28"/>
          <w:szCs w:val="28"/>
        </w:rPr>
        <w:t>中華民國</w:t>
      </w:r>
      <w:r w:rsidRPr="00BE27EC">
        <w:rPr>
          <w:rFonts w:ascii="標楷體" w:eastAsia="標楷體" w:hAnsi="標楷體"/>
          <w:color w:val="auto"/>
          <w:sz w:val="28"/>
          <w:szCs w:val="28"/>
          <w:u w:val="single"/>
        </w:rPr>
        <w:t xml:space="preserve">              </w:t>
      </w:r>
      <w:r w:rsidRPr="00BE27EC">
        <w:rPr>
          <w:rFonts w:ascii="標楷體" w:eastAsia="標楷體" w:hAnsi="標楷體"/>
          <w:color w:val="auto"/>
          <w:sz w:val="28"/>
          <w:szCs w:val="28"/>
        </w:rPr>
        <w:t>年</w:t>
      </w:r>
      <w:r w:rsidRPr="00BE27EC">
        <w:rPr>
          <w:rFonts w:ascii="標楷體" w:eastAsia="標楷體" w:hAnsi="標楷體"/>
          <w:color w:val="auto"/>
          <w:sz w:val="28"/>
          <w:szCs w:val="28"/>
          <w:u w:val="single"/>
        </w:rPr>
        <w:t xml:space="preserve">             </w:t>
      </w:r>
      <w:r w:rsidRPr="00BE27EC">
        <w:rPr>
          <w:rFonts w:ascii="標楷體" w:eastAsia="標楷體" w:hAnsi="標楷體"/>
          <w:color w:val="auto"/>
          <w:sz w:val="28"/>
          <w:szCs w:val="28"/>
        </w:rPr>
        <w:t>月</w:t>
      </w:r>
      <w:r w:rsidRPr="00BE27EC">
        <w:rPr>
          <w:rFonts w:ascii="標楷體" w:eastAsia="標楷體" w:hAnsi="標楷體"/>
          <w:color w:val="auto"/>
          <w:sz w:val="28"/>
          <w:szCs w:val="28"/>
          <w:u w:val="single"/>
        </w:rPr>
        <w:t xml:space="preserve">              </w:t>
      </w:r>
      <w:r w:rsidRPr="00BE27EC">
        <w:rPr>
          <w:rFonts w:ascii="標楷體" w:eastAsia="標楷體" w:hAnsi="標楷體"/>
          <w:color w:val="auto"/>
          <w:sz w:val="28"/>
          <w:szCs w:val="28"/>
        </w:rPr>
        <w:t>日</w:t>
      </w:r>
    </w:p>
    <w:p w14:paraId="3EFDD4C7" w14:textId="77777777" w:rsidR="001D7FD3" w:rsidRPr="00BE27EC" w:rsidRDefault="001D7FD3" w:rsidP="00A56AA4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2AD8A232" w14:textId="77777777" w:rsidR="00644CBF" w:rsidRPr="00BE27EC" w:rsidRDefault="00644CBF" w:rsidP="00A56AA4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53D33214" w14:textId="77777777" w:rsidR="00644CBF" w:rsidRPr="00BE27EC" w:rsidRDefault="00644CBF" w:rsidP="00A56AA4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683501E7" w14:textId="77777777" w:rsidR="00644CBF" w:rsidRPr="00BE27EC" w:rsidRDefault="00644CBF" w:rsidP="00A56AA4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5496F68C" w14:textId="77777777" w:rsidR="00644CBF" w:rsidRPr="00BE27EC" w:rsidRDefault="00644CBF" w:rsidP="00A56AA4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3E7D4DD3" w14:textId="77777777" w:rsidR="00644CBF" w:rsidRPr="00BE27EC" w:rsidRDefault="00644CBF" w:rsidP="00A56AA4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681F5FE2" w14:textId="77777777" w:rsidR="00644CBF" w:rsidRPr="00BE27EC" w:rsidRDefault="00644CBF" w:rsidP="00A56AA4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16AE3ED7" w14:textId="77777777" w:rsidR="00644CBF" w:rsidRPr="00BE27EC" w:rsidRDefault="00644CBF" w:rsidP="00A56AA4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35AD7A80" w14:textId="77777777" w:rsidR="00644CBF" w:rsidRPr="00BE27EC" w:rsidRDefault="00644CBF" w:rsidP="00A56AA4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5B414369" w14:textId="77777777" w:rsidR="00644CBF" w:rsidRPr="00BE27EC" w:rsidRDefault="00644CBF" w:rsidP="00A56AA4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71C3F4D9" w14:textId="77777777" w:rsidR="00644CBF" w:rsidRPr="00BE27EC" w:rsidRDefault="00644CBF" w:rsidP="00A56AA4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059523A5" w14:textId="77777777" w:rsidR="00644CBF" w:rsidRPr="00BE27EC" w:rsidRDefault="00644CBF" w:rsidP="00A56AA4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45851954" w14:textId="77777777" w:rsidR="00644CBF" w:rsidRPr="00BE27EC" w:rsidRDefault="00644CBF" w:rsidP="00A56AA4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1E2981B0" w14:textId="77777777" w:rsidR="00644CBF" w:rsidRPr="00BE27EC" w:rsidRDefault="00644CBF" w:rsidP="00A56AA4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3960EC11" w14:textId="77777777" w:rsidR="00644CBF" w:rsidRPr="00BE27EC" w:rsidRDefault="00644CBF" w:rsidP="00A56AA4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564D2BAE" w14:textId="77777777" w:rsidR="00644CBF" w:rsidRPr="00BE27EC" w:rsidRDefault="00644CBF" w:rsidP="00A56AA4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69919471" w14:textId="77777777" w:rsidR="00644CBF" w:rsidRPr="00BE27EC" w:rsidRDefault="00644CBF" w:rsidP="00A56AA4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10F891EA" w14:textId="77777777" w:rsidR="00644CBF" w:rsidRPr="00BE27EC" w:rsidRDefault="00644CBF" w:rsidP="00A56AA4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2B026FD6" w14:textId="77777777" w:rsidR="00644CBF" w:rsidRPr="00BE27EC" w:rsidRDefault="00644CBF" w:rsidP="00A56AA4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05FF19A4" w14:textId="77777777" w:rsidR="00644CBF" w:rsidRPr="00BE27EC" w:rsidRDefault="00644CBF" w:rsidP="00C342D4">
      <w:pPr>
        <w:snapToGrid w:val="0"/>
        <w:rPr>
          <w:rFonts w:ascii="標楷體" w:eastAsia="標楷體" w:hAnsi="標楷體" w:hint="eastAsia"/>
          <w:b/>
          <w:bCs/>
          <w:sz w:val="32"/>
          <w:szCs w:val="32"/>
        </w:rPr>
      </w:pPr>
      <w:bookmarkStart w:id="0" w:name="_GoBack"/>
      <w:bookmarkEnd w:id="0"/>
    </w:p>
    <w:sectPr w:rsidR="00644CBF" w:rsidRPr="00BE27EC" w:rsidSect="003C79D3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424DB" w14:textId="77777777" w:rsidR="00A52FA4" w:rsidRDefault="00A52FA4" w:rsidP="00660A5E">
      <w:r>
        <w:separator/>
      </w:r>
    </w:p>
  </w:endnote>
  <w:endnote w:type="continuationSeparator" w:id="0">
    <w:p w14:paraId="0653C23E" w14:textId="77777777" w:rsidR="00A52FA4" w:rsidRDefault="00A52FA4" w:rsidP="0066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8C5DE" w14:textId="77777777" w:rsidR="00BF0086" w:rsidRDefault="00BF008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02805" w:rsidRPr="00702805">
      <w:rPr>
        <w:noProof/>
        <w:lang w:val="zh-TW" w:eastAsia="zh-TW"/>
      </w:rPr>
      <w:t>1</w:t>
    </w:r>
    <w:r>
      <w:fldChar w:fldCharType="end"/>
    </w:r>
  </w:p>
  <w:p w14:paraId="65DB98B5" w14:textId="77777777" w:rsidR="00BF0086" w:rsidRDefault="00BF008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EE0D8" w14:textId="77777777" w:rsidR="00A52FA4" w:rsidRDefault="00A52FA4" w:rsidP="00660A5E">
      <w:r>
        <w:separator/>
      </w:r>
    </w:p>
  </w:footnote>
  <w:footnote w:type="continuationSeparator" w:id="0">
    <w:p w14:paraId="291D8338" w14:textId="77777777" w:rsidR="00A52FA4" w:rsidRDefault="00A52FA4" w:rsidP="00660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4824"/>
    <w:multiLevelType w:val="hybridMultilevel"/>
    <w:tmpl w:val="F6CE00E8"/>
    <w:lvl w:ilvl="0" w:tplc="E8C2F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6E1153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4F4982"/>
    <w:multiLevelType w:val="hybridMultilevel"/>
    <w:tmpl w:val="4E56ADD6"/>
    <w:lvl w:ilvl="0" w:tplc="B70A77C6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A57607A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E4144DD2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E1F4F63E">
      <w:start w:val="3"/>
      <w:numFmt w:val="japaneseCounting"/>
      <w:lvlText w:val="第%4條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4" w:tplc="91B423E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86DE9354">
      <w:start w:val="1"/>
      <w:numFmt w:val="taiwaneseCountingThousand"/>
      <w:lvlText w:val="(%6)"/>
      <w:lvlJc w:val="left"/>
      <w:pPr>
        <w:tabs>
          <w:tab w:val="num" w:pos="2955"/>
        </w:tabs>
        <w:ind w:left="2955" w:hanging="555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853485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742C7E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430A7C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B90E2D"/>
    <w:multiLevelType w:val="hybridMultilevel"/>
    <w:tmpl w:val="2C8EA9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CC90F84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47D5"/>
    <w:rsid w:val="00012EF2"/>
    <w:rsid w:val="000149C8"/>
    <w:rsid w:val="000257A6"/>
    <w:rsid w:val="00076F80"/>
    <w:rsid w:val="000A275F"/>
    <w:rsid w:val="000C5BB3"/>
    <w:rsid w:val="000C7A71"/>
    <w:rsid w:val="000E325B"/>
    <w:rsid w:val="000F321F"/>
    <w:rsid w:val="000F3CC5"/>
    <w:rsid w:val="00106957"/>
    <w:rsid w:val="00110DC1"/>
    <w:rsid w:val="00176F92"/>
    <w:rsid w:val="00191D91"/>
    <w:rsid w:val="001B1795"/>
    <w:rsid w:val="001D7FD3"/>
    <w:rsid w:val="00200D52"/>
    <w:rsid w:val="00205C49"/>
    <w:rsid w:val="00234B99"/>
    <w:rsid w:val="00240D1E"/>
    <w:rsid w:val="00265960"/>
    <w:rsid w:val="002820E7"/>
    <w:rsid w:val="0029426F"/>
    <w:rsid w:val="002A1DB9"/>
    <w:rsid w:val="002B35ED"/>
    <w:rsid w:val="002C3D10"/>
    <w:rsid w:val="003026AB"/>
    <w:rsid w:val="00307CC7"/>
    <w:rsid w:val="00333BA1"/>
    <w:rsid w:val="00366A03"/>
    <w:rsid w:val="00372109"/>
    <w:rsid w:val="003C79D3"/>
    <w:rsid w:val="00421648"/>
    <w:rsid w:val="00421BDE"/>
    <w:rsid w:val="00443646"/>
    <w:rsid w:val="004651A9"/>
    <w:rsid w:val="00485D6C"/>
    <w:rsid w:val="00490338"/>
    <w:rsid w:val="004A5051"/>
    <w:rsid w:val="004F72CA"/>
    <w:rsid w:val="005171E0"/>
    <w:rsid w:val="00517726"/>
    <w:rsid w:val="00520331"/>
    <w:rsid w:val="005438AB"/>
    <w:rsid w:val="005628A5"/>
    <w:rsid w:val="005D33EC"/>
    <w:rsid w:val="00616ECC"/>
    <w:rsid w:val="006310BC"/>
    <w:rsid w:val="00644CBF"/>
    <w:rsid w:val="00660A5E"/>
    <w:rsid w:val="0066634A"/>
    <w:rsid w:val="00674D8E"/>
    <w:rsid w:val="00690BC9"/>
    <w:rsid w:val="006D18CD"/>
    <w:rsid w:val="006E7D1E"/>
    <w:rsid w:val="00702805"/>
    <w:rsid w:val="00704D6E"/>
    <w:rsid w:val="007166CA"/>
    <w:rsid w:val="00727208"/>
    <w:rsid w:val="00731CAF"/>
    <w:rsid w:val="00741A1D"/>
    <w:rsid w:val="007821C6"/>
    <w:rsid w:val="00796C3B"/>
    <w:rsid w:val="00827E04"/>
    <w:rsid w:val="00863C77"/>
    <w:rsid w:val="008A0210"/>
    <w:rsid w:val="008E3C65"/>
    <w:rsid w:val="008E7A51"/>
    <w:rsid w:val="008F7F91"/>
    <w:rsid w:val="00900D39"/>
    <w:rsid w:val="0092149B"/>
    <w:rsid w:val="0096689C"/>
    <w:rsid w:val="009B634D"/>
    <w:rsid w:val="009C2660"/>
    <w:rsid w:val="00A06760"/>
    <w:rsid w:val="00A52FA4"/>
    <w:rsid w:val="00A56AA4"/>
    <w:rsid w:val="00A67BFA"/>
    <w:rsid w:val="00A72900"/>
    <w:rsid w:val="00A81782"/>
    <w:rsid w:val="00AA31C9"/>
    <w:rsid w:val="00AF60A9"/>
    <w:rsid w:val="00B1435B"/>
    <w:rsid w:val="00B2062A"/>
    <w:rsid w:val="00B20B1A"/>
    <w:rsid w:val="00B3099D"/>
    <w:rsid w:val="00B371DE"/>
    <w:rsid w:val="00B50460"/>
    <w:rsid w:val="00B71A91"/>
    <w:rsid w:val="00BD78D0"/>
    <w:rsid w:val="00BE27EC"/>
    <w:rsid w:val="00BF0086"/>
    <w:rsid w:val="00C316F0"/>
    <w:rsid w:val="00C342D4"/>
    <w:rsid w:val="00C6235D"/>
    <w:rsid w:val="00C8799C"/>
    <w:rsid w:val="00CA47D5"/>
    <w:rsid w:val="00CB21CF"/>
    <w:rsid w:val="00CB346B"/>
    <w:rsid w:val="00CE612E"/>
    <w:rsid w:val="00CF0A07"/>
    <w:rsid w:val="00D21FAD"/>
    <w:rsid w:val="00D431F5"/>
    <w:rsid w:val="00D50796"/>
    <w:rsid w:val="00D70C6C"/>
    <w:rsid w:val="00D90651"/>
    <w:rsid w:val="00DA10BA"/>
    <w:rsid w:val="00DA1521"/>
    <w:rsid w:val="00DB65A0"/>
    <w:rsid w:val="00DD5ACC"/>
    <w:rsid w:val="00E155DC"/>
    <w:rsid w:val="00E3387A"/>
    <w:rsid w:val="00E3617C"/>
    <w:rsid w:val="00E512E4"/>
    <w:rsid w:val="00E8235E"/>
    <w:rsid w:val="00EA3472"/>
    <w:rsid w:val="00EC1DF1"/>
    <w:rsid w:val="00ED3962"/>
    <w:rsid w:val="00EE6832"/>
    <w:rsid w:val="00F12263"/>
    <w:rsid w:val="00F5661A"/>
    <w:rsid w:val="00F81EE6"/>
    <w:rsid w:val="00F828C9"/>
    <w:rsid w:val="00F94C54"/>
    <w:rsid w:val="00FA0AD1"/>
    <w:rsid w:val="00FB3073"/>
    <w:rsid w:val="00FD413A"/>
    <w:rsid w:val="00FF00F2"/>
    <w:rsid w:val="00FF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336A1E93"/>
  <w15:chartTrackingRefBased/>
  <w15:docId w15:val="{6EED0001-3B8C-4BA5-8D5A-E672448F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A47D5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A47D5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47D5"/>
    <w:pPr>
      <w:tabs>
        <w:tab w:val="left" w:pos="0"/>
      </w:tabs>
      <w:ind w:leftChars="700" w:left="1680"/>
      <w:jc w:val="both"/>
    </w:pPr>
    <w:rPr>
      <w:rFonts w:ascii="標楷體" w:eastAsia="標楷體"/>
      <w:kern w:val="0"/>
      <w:sz w:val="20"/>
      <w:lang w:val="x-none" w:eastAsia="x-none"/>
    </w:rPr>
  </w:style>
  <w:style w:type="character" w:customStyle="1" w:styleId="a4">
    <w:name w:val="本文縮排 字元"/>
    <w:link w:val="a3"/>
    <w:rsid w:val="00CA47D5"/>
    <w:rPr>
      <w:rFonts w:ascii="標楷體" w:eastAsia="標楷體" w:hAnsi="Times New Roman" w:cs="Times New Roman"/>
      <w:szCs w:val="24"/>
      <w:lang w:val="x-none" w:eastAsia="x-none"/>
    </w:rPr>
  </w:style>
  <w:style w:type="paragraph" w:styleId="21">
    <w:name w:val="Body Text Indent 2"/>
    <w:basedOn w:val="a"/>
    <w:link w:val="22"/>
    <w:rsid w:val="00CA47D5"/>
    <w:pPr>
      <w:ind w:left="840"/>
      <w:jc w:val="both"/>
    </w:pPr>
    <w:rPr>
      <w:rFonts w:ascii="標楷體" w:eastAsia="標楷體"/>
      <w:kern w:val="0"/>
      <w:sz w:val="20"/>
      <w:lang w:val="x-none" w:eastAsia="x-none"/>
    </w:rPr>
  </w:style>
  <w:style w:type="character" w:customStyle="1" w:styleId="22">
    <w:name w:val="本文縮排 2 字元"/>
    <w:link w:val="21"/>
    <w:rsid w:val="00CA47D5"/>
    <w:rPr>
      <w:rFonts w:ascii="標楷體" w:eastAsia="標楷體" w:hAnsi="Times New Roman" w:cs="Times New Roman"/>
      <w:szCs w:val="24"/>
      <w:lang w:val="x-none" w:eastAsia="x-none"/>
    </w:rPr>
  </w:style>
  <w:style w:type="paragraph" w:styleId="3">
    <w:name w:val="Body Text Indent 3"/>
    <w:basedOn w:val="a"/>
    <w:link w:val="30"/>
    <w:rsid w:val="00CA47D5"/>
    <w:pPr>
      <w:ind w:leftChars="355" w:left="852"/>
      <w:jc w:val="both"/>
    </w:pPr>
    <w:rPr>
      <w:rFonts w:eastAsia="標楷體"/>
      <w:kern w:val="0"/>
      <w:sz w:val="20"/>
      <w:lang w:val="x-none" w:eastAsia="x-none"/>
    </w:rPr>
  </w:style>
  <w:style w:type="character" w:customStyle="1" w:styleId="30">
    <w:name w:val="本文縮排 3 字元"/>
    <w:link w:val="3"/>
    <w:rsid w:val="00CA47D5"/>
    <w:rPr>
      <w:rFonts w:ascii="Times New Roman" w:eastAsia="標楷體" w:hAnsi="Times New Roman" w:cs="Times New Roman"/>
      <w:szCs w:val="24"/>
      <w:lang w:val="x-none" w:eastAsia="x-none"/>
    </w:rPr>
  </w:style>
  <w:style w:type="paragraph" w:styleId="a5">
    <w:name w:val="Body Text"/>
    <w:basedOn w:val="a"/>
    <w:link w:val="a6"/>
    <w:rsid w:val="00CA47D5"/>
    <w:pPr>
      <w:spacing w:line="240" w:lineRule="exact"/>
      <w:jc w:val="both"/>
    </w:pPr>
    <w:rPr>
      <w:rFonts w:ascii="標楷體" w:eastAsia="標楷體"/>
      <w:kern w:val="0"/>
      <w:sz w:val="20"/>
      <w:lang w:val="x-none" w:eastAsia="x-none"/>
    </w:rPr>
  </w:style>
  <w:style w:type="character" w:customStyle="1" w:styleId="a6">
    <w:name w:val="本文 字元"/>
    <w:link w:val="a5"/>
    <w:rsid w:val="00CA47D5"/>
    <w:rPr>
      <w:rFonts w:ascii="標楷體" w:eastAsia="標楷體" w:hAnsi="Times New Roman" w:cs="Times New Roman"/>
      <w:sz w:val="20"/>
      <w:szCs w:val="24"/>
      <w:lang w:val="x-none" w:eastAsia="x-none"/>
    </w:rPr>
  </w:style>
  <w:style w:type="table" w:styleId="a7">
    <w:name w:val="Table Grid"/>
    <w:basedOn w:val="a1"/>
    <w:rsid w:val="00CA47D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link w:val="2"/>
    <w:uiPriority w:val="9"/>
    <w:rsid w:val="00CA47D5"/>
    <w:rPr>
      <w:rFonts w:ascii="Cambria" w:eastAsia="新細明體" w:hAnsi="Cambria" w:cs="Times New Roman"/>
      <w:b/>
      <w:bCs/>
      <w:sz w:val="48"/>
      <w:szCs w:val="48"/>
    </w:rPr>
  </w:style>
  <w:style w:type="paragraph" w:styleId="a8">
    <w:name w:val="List Paragraph"/>
    <w:basedOn w:val="a"/>
    <w:qFormat/>
    <w:rsid w:val="00F94C54"/>
    <w:pPr>
      <w:ind w:leftChars="200" w:left="480"/>
    </w:pPr>
  </w:style>
  <w:style w:type="character" w:styleId="a9">
    <w:name w:val="Hyperlink"/>
    <w:uiPriority w:val="99"/>
    <w:unhideWhenUsed/>
    <w:rsid w:val="004A505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60A5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首 字元"/>
    <w:link w:val="aa"/>
    <w:uiPriority w:val="99"/>
    <w:rsid w:val="00660A5E"/>
    <w:rPr>
      <w:rFonts w:ascii="Times New Roman" w:hAnsi="Times New Roman"/>
      <w:kern w:val="2"/>
    </w:rPr>
  </w:style>
  <w:style w:type="paragraph" w:styleId="ac">
    <w:name w:val="footer"/>
    <w:basedOn w:val="a"/>
    <w:link w:val="ad"/>
    <w:uiPriority w:val="99"/>
    <w:unhideWhenUsed/>
    <w:rsid w:val="00660A5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d">
    <w:name w:val="頁尾 字元"/>
    <w:link w:val="ac"/>
    <w:uiPriority w:val="99"/>
    <w:rsid w:val="00660A5E"/>
    <w:rPr>
      <w:rFonts w:ascii="Times New Roman" w:hAnsi="Times New Roman"/>
      <w:kern w:val="2"/>
    </w:rPr>
  </w:style>
  <w:style w:type="paragraph" w:customStyle="1" w:styleId="ae">
    <w:name w:val="預設值"/>
    <w:rsid w:val="003C79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 Neue" w:hAnsi="Arial Unicode MS" w:cs="Arial Unicode MS" w:hint="eastAsia"/>
      <w:color w:val="000000"/>
      <w:sz w:val="22"/>
      <w:szCs w:val="22"/>
      <w:bdr w:val="nil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C8B16-1869-40FA-B24D-A21C3DBF0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Links>
    <vt:vector size="12" baseType="variant">
      <vt:variant>
        <vt:i4>6160503</vt:i4>
      </vt:variant>
      <vt:variant>
        <vt:i4>3</vt:i4>
      </vt:variant>
      <vt:variant>
        <vt:i4>0</vt:i4>
      </vt:variant>
      <vt:variant>
        <vt:i4>5</vt:i4>
      </vt:variant>
      <vt:variant>
        <vt:lpwstr>mailto:ytho@mx.nthu.edu.tw</vt:lpwstr>
      </vt:variant>
      <vt:variant>
        <vt:lpwstr/>
      </vt:variant>
      <vt:variant>
        <vt:i4>6160503</vt:i4>
      </vt:variant>
      <vt:variant>
        <vt:i4>0</vt:i4>
      </vt:variant>
      <vt:variant>
        <vt:i4>0</vt:i4>
      </vt:variant>
      <vt:variant>
        <vt:i4>5</vt:i4>
      </vt:variant>
      <vt:variant>
        <vt:lpwstr>mailto:ytho@mx.nthu.edu.tw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視覺科陳淑惠</dc:creator>
  <cp:keywords/>
  <cp:lastModifiedBy>吳經理</cp:lastModifiedBy>
  <cp:revision>2</cp:revision>
  <cp:lastPrinted>2014-07-12T05:38:00Z</cp:lastPrinted>
  <dcterms:created xsi:type="dcterms:W3CDTF">2019-10-05T07:12:00Z</dcterms:created>
  <dcterms:modified xsi:type="dcterms:W3CDTF">2019-10-05T07:12:00Z</dcterms:modified>
</cp:coreProperties>
</file>